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FB" w:rsidRDefault="003522FB">
      <w:pPr>
        <w:pStyle w:val="BodyTextIndent"/>
        <w:jc w:val="center"/>
      </w:pPr>
    </w:p>
    <w:p w:rsidR="003522FB" w:rsidRDefault="003522FB">
      <w:pPr>
        <w:pStyle w:val="BodyTextIndent"/>
        <w:jc w:val="center"/>
      </w:pPr>
    </w:p>
    <w:p w:rsidR="003522FB" w:rsidRDefault="003522FB">
      <w:pPr>
        <w:pStyle w:val="BodyTextIndent"/>
        <w:ind w:left="0"/>
        <w:jc w:val="center"/>
        <w:rPr>
          <w:b/>
          <w:sz w:val="3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36"/>
            </w:rPr>
            <w:t>UNIVERSITY</w:t>
          </w:r>
        </w:smartTag>
        <w:r>
          <w:rPr>
            <w:b/>
            <w:sz w:val="36"/>
          </w:rPr>
          <w:t xml:space="preserve"> OF </w:t>
        </w:r>
        <w:smartTag w:uri="urn:schemas-microsoft-com:office:smarttags" w:element="PlaceName">
          <w:r>
            <w:rPr>
              <w:b/>
              <w:sz w:val="36"/>
            </w:rPr>
            <w:t>PORTSMOUTH</w:t>
          </w:r>
        </w:smartTag>
      </w:smartTag>
    </w:p>
    <w:p w:rsidR="003522FB" w:rsidRDefault="003522FB">
      <w:pPr>
        <w:pStyle w:val="BodyTextIndent"/>
        <w:ind w:left="0"/>
        <w:jc w:val="center"/>
        <w:rPr>
          <w:b/>
          <w:sz w:val="36"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Portsmouth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Business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School</w:t>
          </w:r>
        </w:smartTag>
      </w:smartTag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Department of Economics</w:t>
      </w: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</w:p>
    <w:p w:rsidR="003522FB" w:rsidRDefault="003522FB">
      <w:pPr>
        <w:pStyle w:val="BodyTextIndent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REGIONAL &amp; LOCAL ECONOMIC ANALYSIS </w:t>
      </w:r>
      <w:r>
        <w:rPr>
          <w:b/>
          <w:sz w:val="28"/>
        </w:rPr>
        <w:t>UO4735</w:t>
      </w:r>
      <w:r>
        <w:rPr>
          <w:b/>
          <w:bCs/>
          <w:sz w:val="28"/>
        </w:rPr>
        <w:t xml:space="preserve"> </w:t>
      </w: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Level 3 Semester 1</w:t>
      </w: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2006/07</w:t>
      </w: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Answer ONE question from section A and ONE question from section B</w:t>
      </w: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USE A SEPARATE ANSWER BOOK for each question</w:t>
      </w:r>
    </w:p>
    <w:p w:rsidR="003522FB" w:rsidRDefault="003522FB">
      <w:pPr>
        <w:pStyle w:val="BodyTextIndent"/>
        <w:ind w:left="0"/>
        <w:jc w:val="center"/>
        <w:rPr>
          <w:iCs/>
        </w:rPr>
      </w:pPr>
    </w:p>
    <w:p w:rsidR="003522FB" w:rsidRDefault="003522FB">
      <w:pPr>
        <w:pStyle w:val="BodyTextIndent"/>
        <w:ind w:left="0"/>
        <w:jc w:val="center"/>
        <w:rPr>
          <w:b/>
          <w:iCs/>
        </w:rPr>
      </w:pPr>
    </w:p>
    <w:p w:rsidR="003522FB" w:rsidRDefault="003522FB">
      <w:pPr>
        <w:pStyle w:val="BodyTextIndent"/>
        <w:ind w:left="0"/>
        <w:jc w:val="center"/>
        <w:rPr>
          <w:b/>
          <w:iCs/>
        </w:rPr>
      </w:pPr>
    </w:p>
    <w:p w:rsidR="003522FB" w:rsidRDefault="003522FB">
      <w:pPr>
        <w:tabs>
          <w:tab w:val="left" w:pos="0"/>
        </w:tabs>
        <w:jc w:val="center"/>
        <w:rPr>
          <w:iCs/>
        </w:rPr>
      </w:pPr>
    </w:p>
    <w:p w:rsidR="003522FB" w:rsidRDefault="003522FB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Time allowed: 2 hours</w:t>
      </w:r>
    </w:p>
    <w:p w:rsidR="003522FB" w:rsidRDefault="003522FB">
      <w:pPr>
        <w:tabs>
          <w:tab w:val="left" w:pos="720"/>
        </w:tabs>
        <w:jc w:val="center"/>
        <w:rPr>
          <w:b/>
          <w:sz w:val="24"/>
        </w:rPr>
      </w:pPr>
    </w:p>
    <w:p w:rsidR="003522FB" w:rsidRDefault="003522FB">
      <w:pPr>
        <w:tabs>
          <w:tab w:val="left" w:pos="720"/>
        </w:tabs>
        <w:jc w:val="center"/>
        <w:rPr>
          <w:b/>
          <w:sz w:val="24"/>
        </w:rPr>
      </w:pPr>
    </w:p>
    <w:p w:rsidR="003522FB" w:rsidRDefault="003522FB">
      <w:pPr>
        <w:tabs>
          <w:tab w:val="left" w:pos="720"/>
        </w:tabs>
        <w:jc w:val="center"/>
        <w:rPr>
          <w:b/>
          <w:sz w:val="24"/>
        </w:rPr>
      </w:pPr>
    </w:p>
    <w:p w:rsidR="003522FB" w:rsidRDefault="003522FB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 xml:space="preserve">Unit Coordinator: D </w:t>
      </w:r>
      <w:smartTag w:uri="urn:schemas-microsoft-com:office:smarttags" w:element="place">
        <w:r>
          <w:rPr>
            <w:b/>
            <w:sz w:val="24"/>
          </w:rPr>
          <w:t>Clark</w:t>
        </w:r>
      </w:smartTag>
    </w:p>
    <w:p w:rsidR="003522FB" w:rsidRDefault="003522FB">
      <w:pPr>
        <w:pStyle w:val="Heading3"/>
        <w:jc w:val="center"/>
      </w:pPr>
      <w:r>
        <w:t>Department: Economics</w:t>
      </w:r>
    </w:p>
    <w:p w:rsidR="003522FB" w:rsidRDefault="003522FB">
      <w:pPr>
        <w:pStyle w:val="Heading3"/>
        <w:ind w:left="851"/>
        <w:jc w:val="center"/>
        <w:rPr>
          <w:b/>
        </w:rPr>
      </w:pPr>
      <w:r>
        <w:br w:type="page"/>
      </w:r>
    </w:p>
    <w:p w:rsidR="003522FB" w:rsidRDefault="003522FB">
      <w:pPr>
        <w:pStyle w:val="Heading4"/>
      </w:pPr>
      <w:r>
        <w:t>SECTION A - ANSWER ONE QUESTION ONLY</w:t>
      </w:r>
    </w:p>
    <w:p w:rsidR="003522FB" w:rsidRDefault="003522FB">
      <w:pPr>
        <w:rPr>
          <w:sz w:val="24"/>
        </w:rPr>
      </w:pPr>
    </w:p>
    <w:p w:rsidR="003522FB" w:rsidRDefault="003522FB">
      <w:pPr>
        <w:rPr>
          <w:sz w:val="24"/>
        </w:rPr>
      </w:pPr>
      <w:r>
        <w:rPr>
          <w:sz w:val="24"/>
        </w:rPr>
        <w:t>EITHER</w:t>
      </w:r>
    </w:p>
    <w:p w:rsidR="003522FB" w:rsidRDefault="003522FB">
      <w:pPr>
        <w:pStyle w:val="BodyTextIndent2"/>
        <w:numPr>
          <w:ilvl w:val="0"/>
          <w:numId w:val="28"/>
        </w:numPr>
      </w:pPr>
      <w:r>
        <w:t xml:space="preserve">‘The multiplier process is a useful tool which allows the regional economist to demonstrate that the cumulative effect of an injection is far greater than the initial impact’ </w:t>
      </w:r>
      <w:r>
        <w:rPr>
          <w:i/>
          <w:iCs/>
        </w:rPr>
        <w:t>Discuss.</w:t>
      </w:r>
    </w:p>
    <w:p w:rsidR="003522FB" w:rsidRDefault="003522FB">
      <w:pPr>
        <w:pStyle w:val="BodyTextIndent2"/>
        <w:ind w:left="360" w:firstLine="360"/>
      </w:pPr>
    </w:p>
    <w:p w:rsidR="003522FB" w:rsidRDefault="003522FB">
      <w:pPr>
        <w:rPr>
          <w:sz w:val="24"/>
        </w:rPr>
      </w:pPr>
    </w:p>
    <w:p w:rsidR="003522FB" w:rsidRDefault="003522FB">
      <w:pPr>
        <w:rPr>
          <w:sz w:val="24"/>
        </w:rPr>
      </w:pPr>
      <w:r>
        <w:rPr>
          <w:sz w:val="24"/>
        </w:rPr>
        <w:t>OR</w:t>
      </w:r>
    </w:p>
    <w:p w:rsidR="003522FB" w:rsidRDefault="003522FB">
      <w:pPr>
        <w:pStyle w:val="BodyTextIndent2"/>
        <w:ind w:firstLine="0"/>
      </w:pPr>
      <w:r>
        <w:t xml:space="preserve">2. In two recent studies researchers have used input-output models to show that the impact of defence expenditure permeates through most sectors of the local economy. </w:t>
      </w:r>
      <w:r>
        <w:rPr>
          <w:i/>
          <w:iCs/>
        </w:rPr>
        <w:t>Discuss how input-output models are able to improve on the aggregated outcomes provided by Keynesian multiplier analysis</w:t>
      </w:r>
      <w:r>
        <w:t xml:space="preserve">. </w:t>
      </w:r>
    </w:p>
    <w:p w:rsidR="003522FB" w:rsidRDefault="003522FB">
      <w:pPr>
        <w:pStyle w:val="BodyTextIndent2"/>
      </w:pPr>
    </w:p>
    <w:p w:rsidR="003522FB" w:rsidRDefault="003522FB">
      <w:pPr>
        <w:pStyle w:val="BodyTextIndent2"/>
      </w:pPr>
    </w:p>
    <w:p w:rsidR="003522FB" w:rsidRDefault="003522FB">
      <w:pPr>
        <w:pStyle w:val="BodyText"/>
      </w:pPr>
      <w:r>
        <w:t>OR</w:t>
      </w:r>
    </w:p>
    <w:p w:rsidR="003522FB" w:rsidRDefault="003522FB">
      <w:pPr>
        <w:ind w:left="709" w:hanging="283"/>
        <w:rPr>
          <w:i/>
          <w:iCs/>
          <w:sz w:val="24"/>
        </w:rPr>
      </w:pPr>
      <w:r>
        <w:rPr>
          <w:sz w:val="24"/>
        </w:rPr>
        <w:t>3.</w:t>
      </w:r>
      <w:r>
        <w:tab/>
      </w:r>
      <w:r>
        <w:rPr>
          <w:sz w:val="24"/>
        </w:rPr>
        <w:t>Compare and contrast</w:t>
      </w:r>
      <w:r>
        <w:t xml:space="preserve"> </w:t>
      </w:r>
      <w:r>
        <w:rPr>
          <w:sz w:val="24"/>
        </w:rPr>
        <w:t xml:space="preserve">Classical and Keynesian explanations of regional growth? </w:t>
      </w:r>
      <w:r>
        <w:rPr>
          <w:i/>
          <w:iCs/>
          <w:sz w:val="24"/>
        </w:rPr>
        <w:t>In your opinion, which of these is the more realistic?</w:t>
      </w:r>
    </w:p>
    <w:p w:rsidR="003522FB" w:rsidRDefault="003522FB">
      <w:pPr>
        <w:pStyle w:val="BodyText"/>
        <w:ind w:left="720"/>
      </w:pPr>
    </w:p>
    <w:p w:rsidR="003522FB" w:rsidRDefault="003522FB">
      <w:pPr>
        <w:pStyle w:val="BodyTextIndent2"/>
        <w:ind w:left="0" w:firstLine="0"/>
      </w:pPr>
    </w:p>
    <w:p w:rsidR="003522FB" w:rsidRDefault="003522FB">
      <w:pPr>
        <w:pStyle w:val="BodyTextIndent2"/>
        <w:ind w:left="0" w:firstLine="0"/>
      </w:pPr>
    </w:p>
    <w:p w:rsidR="003522FB" w:rsidRDefault="003522FB">
      <w:pPr>
        <w:pStyle w:val="BodyTextIndent2"/>
        <w:ind w:left="0" w:hanging="567"/>
        <w:rPr>
          <w:b/>
          <w:bCs/>
        </w:rPr>
      </w:pPr>
      <w:r>
        <w:rPr>
          <w:b/>
          <w:bCs/>
        </w:rPr>
        <w:t>SECTION B - ANSWER ONE QUESTION ONLY</w:t>
      </w:r>
    </w:p>
    <w:p w:rsidR="003522FB" w:rsidRDefault="003522FB">
      <w:pPr>
        <w:pStyle w:val="BodyTextIndent2"/>
        <w:ind w:left="0" w:firstLine="0"/>
      </w:pPr>
    </w:p>
    <w:p w:rsidR="003522FB" w:rsidRDefault="003522FB">
      <w:pPr>
        <w:pStyle w:val="BodyTextIndent2"/>
        <w:ind w:left="0" w:firstLine="0"/>
      </w:pPr>
      <w:r>
        <w:t>EITHER</w:t>
      </w:r>
    </w:p>
    <w:p w:rsidR="003522FB" w:rsidRDefault="003522FB">
      <w:pPr>
        <w:numPr>
          <w:ilvl w:val="0"/>
          <w:numId w:val="29"/>
        </w:numPr>
        <w:tabs>
          <w:tab w:val="clear" w:pos="786"/>
          <w:tab w:val="num" w:pos="709"/>
        </w:tabs>
        <w:ind w:left="709" w:hanging="709"/>
        <w:rPr>
          <w:sz w:val="24"/>
        </w:rPr>
      </w:pPr>
      <w:r>
        <w:rPr>
          <w:sz w:val="24"/>
        </w:rPr>
        <w:t xml:space="preserve">‘The classical theory of inter-regional labour migration is a poor predictor of actual outcomes.’ </w:t>
      </w:r>
    </w:p>
    <w:p w:rsidR="003522FB" w:rsidRDefault="003522FB">
      <w:pPr>
        <w:ind w:left="709"/>
        <w:rPr>
          <w:i/>
          <w:iCs/>
          <w:sz w:val="24"/>
        </w:rPr>
      </w:pPr>
      <w:r>
        <w:rPr>
          <w:i/>
          <w:iCs/>
          <w:sz w:val="24"/>
        </w:rPr>
        <w:t>Discuss the shortcomings of the classical theory and highlight the improvements that alternative theories might provide.</w:t>
      </w:r>
    </w:p>
    <w:p w:rsidR="003522FB" w:rsidRDefault="003522FB">
      <w:pPr>
        <w:pStyle w:val="BodyTextIndent2"/>
        <w:ind w:left="360" w:firstLine="360"/>
      </w:pPr>
      <w:r>
        <w:t xml:space="preserve"> </w:t>
      </w:r>
    </w:p>
    <w:p w:rsidR="003522FB" w:rsidRDefault="003522FB">
      <w:pPr>
        <w:pStyle w:val="BodyTextIndent2"/>
        <w:ind w:left="360" w:firstLine="0"/>
      </w:pPr>
    </w:p>
    <w:p w:rsidR="003522FB" w:rsidRDefault="003522FB">
      <w:pPr>
        <w:ind w:left="720" w:hanging="720"/>
        <w:rPr>
          <w:sz w:val="24"/>
        </w:rPr>
      </w:pPr>
      <w:r>
        <w:rPr>
          <w:sz w:val="24"/>
        </w:rPr>
        <w:t>OR</w:t>
      </w:r>
    </w:p>
    <w:p w:rsidR="003522FB" w:rsidRDefault="003522FB">
      <w:pPr>
        <w:pStyle w:val="BodyText2"/>
        <w:numPr>
          <w:ilvl w:val="0"/>
          <w:numId w:val="25"/>
        </w:numPr>
        <w:ind w:hanging="720"/>
        <w:rPr>
          <w:bCs/>
        </w:rPr>
      </w:pPr>
      <w:r>
        <w:rPr>
          <w:bCs/>
        </w:rPr>
        <w:t>“</w:t>
      </w:r>
      <w:r>
        <w:rPr>
          <w:szCs w:val="21"/>
          <w:lang w:val="en-US"/>
        </w:rPr>
        <w:t xml:space="preserve">….. the real level of slack in the labour market is understated by recorded unemployment” Beatty et al, (2000) </w:t>
      </w:r>
      <w:r>
        <w:rPr>
          <w:szCs w:val="21"/>
          <w:u w:val="single"/>
          <w:lang w:val="en-US"/>
        </w:rPr>
        <w:t>A Theory of Employment, Unemployment and Sickness</w:t>
      </w:r>
      <w:r>
        <w:rPr>
          <w:szCs w:val="21"/>
          <w:lang w:val="en-US"/>
        </w:rPr>
        <w:t>, Regional Studies Vol. 34.7.</w:t>
      </w:r>
      <w:r>
        <w:rPr>
          <w:bCs/>
        </w:rPr>
        <w:t xml:space="preserve"> </w:t>
      </w:r>
      <w:r>
        <w:rPr>
          <w:bCs/>
          <w:i/>
          <w:iCs/>
        </w:rPr>
        <w:t>Discuss with reference to hidden unemployment in local labour markets.</w:t>
      </w:r>
      <w:r>
        <w:rPr>
          <w:bCs/>
        </w:rPr>
        <w:t xml:space="preserve"> </w:t>
      </w:r>
    </w:p>
    <w:p w:rsidR="003522FB" w:rsidRDefault="003522FB">
      <w:pPr>
        <w:pStyle w:val="BodyText2"/>
        <w:ind w:left="720" w:hanging="720"/>
      </w:pPr>
    </w:p>
    <w:p w:rsidR="003522FB" w:rsidRDefault="003522FB">
      <w:pPr>
        <w:rPr>
          <w:sz w:val="24"/>
        </w:rPr>
      </w:pPr>
    </w:p>
    <w:p w:rsidR="003522FB" w:rsidRDefault="003522FB">
      <w:pPr>
        <w:rPr>
          <w:sz w:val="24"/>
        </w:rPr>
      </w:pPr>
      <w:r>
        <w:rPr>
          <w:sz w:val="24"/>
        </w:rPr>
        <w:t>OR</w:t>
      </w:r>
    </w:p>
    <w:p w:rsidR="003522FB" w:rsidRDefault="003522FB">
      <w:pPr>
        <w:pStyle w:val="BodyTextIndent3"/>
        <w:numPr>
          <w:ilvl w:val="0"/>
          <w:numId w:val="25"/>
        </w:numPr>
        <w:ind w:hanging="720"/>
      </w:pPr>
      <w:r>
        <w:t xml:space="preserve">Alternatives to the Heckscher-Ohlin Trade Theory are increasingly employed to explain a region’s strong competitive advantage in interregional trade? </w:t>
      </w:r>
    </w:p>
    <w:p w:rsidR="003522FB" w:rsidRDefault="003522FB">
      <w:pPr>
        <w:pStyle w:val="BodyTextIndent3"/>
        <w:ind w:firstLine="360"/>
      </w:pPr>
      <w:r>
        <w:rPr>
          <w:i/>
          <w:iCs/>
        </w:rPr>
        <w:t>Discuss the merits of these alternative theories</w:t>
      </w:r>
      <w:r>
        <w:t>.</w:t>
      </w:r>
    </w:p>
    <w:p w:rsidR="003522FB" w:rsidRDefault="003522FB">
      <w:pPr>
        <w:ind w:left="720"/>
        <w:rPr>
          <w:sz w:val="24"/>
        </w:rPr>
      </w:pPr>
    </w:p>
    <w:p w:rsidR="003522FB" w:rsidRDefault="003522FB">
      <w:pPr>
        <w:pStyle w:val="BodyTextIndent"/>
        <w:ind w:left="0"/>
        <w:jc w:val="center"/>
        <w:rPr>
          <w:b/>
          <w:sz w:val="36"/>
        </w:rPr>
      </w:pPr>
      <w:r>
        <w:br w:type="page"/>
        <w:t xml:space="preserve"> </w:t>
      </w:r>
      <w:r>
        <w:rPr>
          <w:b/>
          <w:sz w:val="36"/>
        </w:rPr>
        <w:t>UNIVERSITY OF PORTSMOUTH</w:t>
      </w:r>
    </w:p>
    <w:p w:rsidR="003522FB" w:rsidRDefault="003522FB">
      <w:pPr>
        <w:pStyle w:val="BodyTextIndent"/>
        <w:ind w:left="0"/>
        <w:jc w:val="center"/>
        <w:rPr>
          <w:b/>
          <w:sz w:val="36"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Portsmouth Business School</w:t>
      </w: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Department of Economics</w:t>
      </w: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</w:p>
    <w:p w:rsidR="003522FB" w:rsidRDefault="003522FB">
      <w:pPr>
        <w:pStyle w:val="BodyTextIndent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REGIONAL &amp; LOCAL ECONOMIC ANALYSIS (</w:t>
      </w:r>
      <w:r>
        <w:rPr>
          <w:b/>
          <w:sz w:val="28"/>
        </w:rPr>
        <w:t>UO4735)</w:t>
      </w:r>
      <w:r>
        <w:rPr>
          <w:b/>
          <w:bCs/>
          <w:sz w:val="28"/>
        </w:rPr>
        <w:t xml:space="preserve"> </w:t>
      </w: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Re-sit Examination</w:t>
      </w: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2006/07</w:t>
      </w: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Answer ONE question from section A and ONE question from section B</w:t>
      </w: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</w:rPr>
      </w:pPr>
    </w:p>
    <w:p w:rsidR="003522FB" w:rsidRDefault="003522F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USE A SEPARATE ANSWER BOOK for each question</w:t>
      </w:r>
    </w:p>
    <w:p w:rsidR="003522FB" w:rsidRDefault="003522FB">
      <w:pPr>
        <w:pStyle w:val="BodyTextIndent"/>
        <w:ind w:left="0"/>
        <w:jc w:val="center"/>
        <w:rPr>
          <w:iCs/>
        </w:rPr>
      </w:pPr>
    </w:p>
    <w:p w:rsidR="003522FB" w:rsidRDefault="003522FB">
      <w:pPr>
        <w:pStyle w:val="BodyTextIndent"/>
        <w:ind w:left="0"/>
        <w:jc w:val="center"/>
        <w:rPr>
          <w:b/>
          <w:iCs/>
        </w:rPr>
      </w:pPr>
    </w:p>
    <w:p w:rsidR="003522FB" w:rsidRDefault="003522FB">
      <w:pPr>
        <w:pStyle w:val="BodyTextIndent"/>
        <w:ind w:left="0"/>
        <w:jc w:val="center"/>
        <w:rPr>
          <w:b/>
          <w:iCs/>
        </w:rPr>
      </w:pPr>
    </w:p>
    <w:p w:rsidR="003522FB" w:rsidRDefault="003522FB">
      <w:pPr>
        <w:tabs>
          <w:tab w:val="left" w:pos="0"/>
        </w:tabs>
        <w:jc w:val="center"/>
        <w:rPr>
          <w:iCs/>
        </w:rPr>
      </w:pPr>
    </w:p>
    <w:p w:rsidR="003522FB" w:rsidRDefault="003522FB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Time allowed: 2 hours</w:t>
      </w:r>
    </w:p>
    <w:p w:rsidR="003522FB" w:rsidRDefault="003522FB">
      <w:pPr>
        <w:tabs>
          <w:tab w:val="left" w:pos="720"/>
        </w:tabs>
        <w:jc w:val="center"/>
        <w:rPr>
          <w:b/>
          <w:sz w:val="24"/>
        </w:rPr>
      </w:pPr>
    </w:p>
    <w:p w:rsidR="003522FB" w:rsidRDefault="003522FB">
      <w:pPr>
        <w:tabs>
          <w:tab w:val="left" w:pos="720"/>
        </w:tabs>
        <w:jc w:val="center"/>
        <w:rPr>
          <w:b/>
          <w:sz w:val="24"/>
        </w:rPr>
      </w:pPr>
    </w:p>
    <w:p w:rsidR="003522FB" w:rsidRDefault="003522FB">
      <w:pPr>
        <w:tabs>
          <w:tab w:val="left" w:pos="720"/>
        </w:tabs>
        <w:jc w:val="center"/>
        <w:rPr>
          <w:b/>
          <w:sz w:val="24"/>
        </w:rPr>
      </w:pPr>
    </w:p>
    <w:p w:rsidR="003522FB" w:rsidRDefault="003522FB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>Unit Coordinator: D Clark</w:t>
      </w:r>
    </w:p>
    <w:p w:rsidR="003522FB" w:rsidRDefault="003522FB">
      <w:pPr>
        <w:pStyle w:val="Heading3"/>
        <w:jc w:val="center"/>
      </w:pPr>
      <w:r>
        <w:t>Department: Economics</w:t>
      </w:r>
    </w:p>
    <w:p w:rsidR="003522FB" w:rsidRDefault="003522FB">
      <w:pPr>
        <w:pStyle w:val="Heading3"/>
        <w:ind w:left="851"/>
        <w:jc w:val="center"/>
        <w:rPr>
          <w:b/>
        </w:rPr>
      </w:pPr>
      <w:r>
        <w:br w:type="page"/>
      </w:r>
    </w:p>
    <w:p w:rsidR="003522FB" w:rsidRDefault="003522FB">
      <w:pPr>
        <w:pStyle w:val="Heading4"/>
      </w:pPr>
      <w:r>
        <w:t>SECTION A - ANSWER ONE QUESTION ONLY</w:t>
      </w:r>
    </w:p>
    <w:p w:rsidR="003522FB" w:rsidRDefault="003522FB">
      <w:pPr>
        <w:rPr>
          <w:sz w:val="24"/>
        </w:rPr>
      </w:pPr>
    </w:p>
    <w:p w:rsidR="003522FB" w:rsidRDefault="003522FB">
      <w:pPr>
        <w:rPr>
          <w:sz w:val="24"/>
        </w:rPr>
      </w:pPr>
    </w:p>
    <w:p w:rsidR="003522FB" w:rsidRDefault="003522FB">
      <w:pPr>
        <w:rPr>
          <w:sz w:val="24"/>
        </w:rPr>
      </w:pPr>
      <w:r>
        <w:rPr>
          <w:sz w:val="24"/>
        </w:rPr>
        <w:t>EITHER</w:t>
      </w:r>
    </w:p>
    <w:p w:rsidR="003522FB" w:rsidRDefault="003522FB">
      <w:pPr>
        <w:pStyle w:val="BodyTextIndent2"/>
        <w:numPr>
          <w:ilvl w:val="0"/>
          <w:numId w:val="26"/>
        </w:numPr>
        <w:tabs>
          <w:tab w:val="clear" w:pos="1080"/>
          <w:tab w:val="num" w:pos="709"/>
        </w:tabs>
        <w:ind w:hanging="1080"/>
      </w:pPr>
      <w:r>
        <w:t xml:space="preserve">a) </w:t>
      </w:r>
      <w:r>
        <w:tab/>
        <w:t xml:space="preserve">Review the multiplier concept, discuss its strengths and weaknesses </w:t>
      </w:r>
    </w:p>
    <w:p w:rsidR="003522FB" w:rsidRDefault="003522FB">
      <w:pPr>
        <w:pStyle w:val="BodyTextIndent2"/>
        <w:ind w:firstLine="360"/>
      </w:pPr>
      <w:r>
        <w:t>(60% of marks)</w:t>
      </w:r>
    </w:p>
    <w:p w:rsidR="003522FB" w:rsidRDefault="003522FB">
      <w:pPr>
        <w:pStyle w:val="BodyTextIndent2"/>
        <w:ind w:left="360" w:firstLine="0"/>
      </w:pPr>
    </w:p>
    <w:p w:rsidR="003522FB" w:rsidRDefault="003522FB">
      <w:pPr>
        <w:pStyle w:val="BodyTextIndent2"/>
        <w:numPr>
          <w:ilvl w:val="1"/>
          <w:numId w:val="26"/>
        </w:numPr>
        <w:tabs>
          <w:tab w:val="clear" w:pos="1440"/>
          <w:tab w:val="num" w:pos="1134"/>
        </w:tabs>
        <w:ind w:left="1134" w:hanging="425"/>
      </w:pPr>
      <w:r>
        <w:t>Give reasons why Type I and Type II multipliers produce different results and suggest why this may be a problem for researchers.</w:t>
      </w:r>
    </w:p>
    <w:p w:rsidR="003522FB" w:rsidRDefault="003522FB">
      <w:pPr>
        <w:pStyle w:val="BodyTextIndent2"/>
        <w:ind w:left="1134" w:firstLine="0"/>
      </w:pPr>
      <w:r>
        <w:t>(40% of marks)</w:t>
      </w:r>
    </w:p>
    <w:p w:rsidR="003522FB" w:rsidRDefault="003522FB">
      <w:pPr>
        <w:rPr>
          <w:sz w:val="24"/>
        </w:rPr>
      </w:pPr>
    </w:p>
    <w:p w:rsidR="003522FB" w:rsidRDefault="003522FB">
      <w:pPr>
        <w:rPr>
          <w:sz w:val="24"/>
        </w:rPr>
      </w:pPr>
      <w:r>
        <w:rPr>
          <w:sz w:val="24"/>
        </w:rPr>
        <w:t>OR</w:t>
      </w:r>
    </w:p>
    <w:p w:rsidR="003522FB" w:rsidRDefault="003522FB">
      <w:pPr>
        <w:ind w:left="720" w:hanging="720"/>
        <w:rPr>
          <w:sz w:val="24"/>
        </w:rPr>
      </w:pPr>
      <w:r>
        <w:rPr>
          <w:sz w:val="24"/>
        </w:rPr>
        <w:t>2.</w:t>
      </w:r>
      <w:r>
        <w:tab/>
      </w:r>
      <w:r>
        <w:rPr>
          <w:sz w:val="24"/>
        </w:rPr>
        <w:t>‘Regional input-output models are an effective way of analysing the effect of a shock to the local economy’– Discuss the above statement.</w:t>
      </w:r>
    </w:p>
    <w:p w:rsidR="003522FB" w:rsidRDefault="003522FB">
      <w:pPr>
        <w:pStyle w:val="BodyTextIndent2"/>
      </w:pPr>
    </w:p>
    <w:p w:rsidR="003522FB" w:rsidRDefault="003522FB">
      <w:pPr>
        <w:pStyle w:val="BodyTextIndent2"/>
      </w:pPr>
      <w:r>
        <w:t>OR</w:t>
      </w:r>
    </w:p>
    <w:p w:rsidR="003522FB" w:rsidRDefault="003522FB">
      <w:pPr>
        <w:ind w:left="720" w:hanging="600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 xml:space="preserve">How might the inclusion of technical change inject more realism into the one sector neo-classical regional growth model? </w:t>
      </w:r>
    </w:p>
    <w:p w:rsidR="003522FB" w:rsidRDefault="003522FB">
      <w:pPr>
        <w:pStyle w:val="BodyTextIndent2"/>
        <w:ind w:left="0" w:firstLine="0"/>
      </w:pPr>
    </w:p>
    <w:p w:rsidR="003522FB" w:rsidRDefault="003522FB">
      <w:pPr>
        <w:pStyle w:val="BodyTextIndent2"/>
        <w:ind w:left="0" w:firstLine="0"/>
      </w:pPr>
    </w:p>
    <w:p w:rsidR="003522FB" w:rsidRDefault="003522FB">
      <w:pPr>
        <w:pStyle w:val="BodyTextIndent2"/>
        <w:ind w:left="-567" w:firstLine="0"/>
        <w:rPr>
          <w:b/>
          <w:bCs/>
        </w:rPr>
      </w:pPr>
      <w:r>
        <w:rPr>
          <w:b/>
          <w:bCs/>
        </w:rPr>
        <w:t>SECTION B - ANSWER ONE QUESTION ONLY</w:t>
      </w:r>
    </w:p>
    <w:p w:rsidR="003522FB" w:rsidRDefault="003522FB">
      <w:pPr>
        <w:pStyle w:val="BodyTextIndent2"/>
        <w:ind w:left="0" w:firstLine="0"/>
      </w:pPr>
    </w:p>
    <w:p w:rsidR="003522FB" w:rsidRDefault="003522FB">
      <w:pPr>
        <w:pStyle w:val="BodyTextIndent2"/>
        <w:ind w:left="0" w:firstLine="0"/>
      </w:pPr>
    </w:p>
    <w:p w:rsidR="003522FB" w:rsidRDefault="003522FB">
      <w:pPr>
        <w:pStyle w:val="BodyTextIndent2"/>
        <w:ind w:left="0" w:firstLine="0"/>
      </w:pPr>
      <w:r>
        <w:t>EITHER</w:t>
      </w:r>
    </w:p>
    <w:p w:rsidR="003522FB" w:rsidRDefault="003522FB">
      <w:pPr>
        <w:pStyle w:val="BodyText2"/>
        <w:ind w:left="720" w:hanging="720"/>
      </w:pPr>
      <w:r>
        <w:t>4.</w:t>
      </w:r>
      <w:r>
        <w:tab/>
        <w:t>Compare and contrast the classical and human capital models of regional migration, outlining the advantages and disadvantages of each.</w:t>
      </w:r>
    </w:p>
    <w:p w:rsidR="003522FB" w:rsidRDefault="003522FB">
      <w:pPr>
        <w:pStyle w:val="BodyTextIndent2"/>
        <w:ind w:left="360" w:firstLine="0"/>
      </w:pPr>
    </w:p>
    <w:p w:rsidR="003522FB" w:rsidRDefault="003522FB">
      <w:pPr>
        <w:pStyle w:val="BodyText2"/>
        <w:ind w:left="720" w:hanging="720"/>
      </w:pPr>
      <w:r>
        <w:t xml:space="preserve">OR </w:t>
      </w:r>
    </w:p>
    <w:p w:rsidR="003522FB" w:rsidRDefault="003522FB">
      <w:pPr>
        <w:pStyle w:val="BodyText2"/>
        <w:ind w:left="720" w:hanging="720"/>
      </w:pPr>
      <w:r>
        <w:t>5.</w:t>
      </w:r>
      <w:r>
        <w:tab/>
        <w:t xml:space="preserve">Explain the phenomena of hidden unemployment, its causes and how it might be detected in a regional/local labour market. </w:t>
      </w:r>
    </w:p>
    <w:p w:rsidR="003522FB" w:rsidRDefault="003522FB">
      <w:pPr>
        <w:rPr>
          <w:sz w:val="24"/>
        </w:rPr>
      </w:pPr>
    </w:p>
    <w:p w:rsidR="003522FB" w:rsidRDefault="003522FB">
      <w:pPr>
        <w:rPr>
          <w:sz w:val="24"/>
        </w:rPr>
      </w:pPr>
      <w:r>
        <w:rPr>
          <w:sz w:val="24"/>
        </w:rPr>
        <w:t>OR</w:t>
      </w:r>
    </w:p>
    <w:p w:rsidR="003522FB" w:rsidRDefault="003522FB">
      <w:pPr>
        <w:pStyle w:val="BodyTextIndent3"/>
        <w:ind w:left="709" w:hanging="709"/>
      </w:pPr>
      <w:r>
        <w:t>6.</w:t>
      </w:r>
      <w:r>
        <w:tab/>
      </w:r>
      <w:r>
        <w:tab/>
        <w:t>‘Ricardian trade theory offers only a partial explanation of regional economic specialisation’</w:t>
      </w:r>
    </w:p>
    <w:p w:rsidR="003522FB" w:rsidRDefault="003522FB">
      <w:pPr>
        <w:pStyle w:val="BodyTextIndent3"/>
        <w:ind w:left="720" w:hanging="11"/>
        <w:rPr>
          <w:i/>
          <w:iCs/>
        </w:rPr>
      </w:pPr>
      <w:r>
        <w:rPr>
          <w:i/>
          <w:iCs/>
        </w:rPr>
        <w:t xml:space="preserve">Discuss, with particular attention to alternative theories that might explain a region’s strong competitive advantage in interregional trade. </w:t>
      </w:r>
    </w:p>
    <w:p w:rsidR="003522FB" w:rsidRDefault="003522FB">
      <w:pPr>
        <w:ind w:left="360" w:hanging="720"/>
        <w:rPr>
          <w:sz w:val="24"/>
        </w:rPr>
      </w:pPr>
    </w:p>
    <w:p w:rsidR="003522FB" w:rsidRDefault="003522FB">
      <w:pPr>
        <w:rPr>
          <w:sz w:val="24"/>
        </w:rPr>
      </w:pPr>
    </w:p>
    <w:p w:rsidR="003522FB" w:rsidRDefault="003522FB" w:rsidP="0037284E">
      <w:pPr>
        <w:pStyle w:val="BodyTextIndent"/>
        <w:ind w:left="0"/>
      </w:pPr>
      <w:r>
        <w:t xml:space="preserve"> </w:t>
      </w:r>
    </w:p>
    <w:p w:rsidR="003522FB" w:rsidRDefault="003522FB">
      <w:pPr>
        <w:rPr>
          <w:sz w:val="24"/>
        </w:rPr>
      </w:pPr>
      <w:r>
        <w:rPr>
          <w:sz w:val="24"/>
        </w:rPr>
        <w:t xml:space="preserve"> </w:t>
      </w:r>
    </w:p>
    <w:sectPr w:rsidR="003522FB" w:rsidSect="000F375B">
      <w:pgSz w:w="11907" w:h="16840"/>
      <w:pgMar w:top="1440" w:right="1418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2D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E41DB1"/>
    <w:multiLevelType w:val="hybridMultilevel"/>
    <w:tmpl w:val="936C0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63FBC"/>
    <w:multiLevelType w:val="hybridMultilevel"/>
    <w:tmpl w:val="BF641AB2"/>
    <w:lvl w:ilvl="0" w:tplc="DAAA67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C01725"/>
    <w:multiLevelType w:val="hybridMultilevel"/>
    <w:tmpl w:val="1CC643E0"/>
    <w:lvl w:ilvl="0" w:tplc="0F10319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26432C1"/>
    <w:multiLevelType w:val="hybridMultilevel"/>
    <w:tmpl w:val="9F98097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B4D86"/>
    <w:multiLevelType w:val="hybridMultilevel"/>
    <w:tmpl w:val="1AD24F6E"/>
    <w:lvl w:ilvl="0" w:tplc="E89076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19144F8B"/>
    <w:multiLevelType w:val="hybridMultilevel"/>
    <w:tmpl w:val="B88A0CE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546C43"/>
    <w:multiLevelType w:val="hybridMultilevel"/>
    <w:tmpl w:val="4A6C63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C9828FA"/>
    <w:multiLevelType w:val="hybridMultilevel"/>
    <w:tmpl w:val="112C1ED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947A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D9932EF"/>
    <w:multiLevelType w:val="singleLevel"/>
    <w:tmpl w:val="72B65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2D7846"/>
    <w:multiLevelType w:val="hybridMultilevel"/>
    <w:tmpl w:val="BB42621C"/>
    <w:lvl w:ilvl="0" w:tplc="548CD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7D0DCA"/>
    <w:multiLevelType w:val="hybridMultilevel"/>
    <w:tmpl w:val="86840B4C"/>
    <w:lvl w:ilvl="0" w:tplc="090081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BE52BD"/>
    <w:multiLevelType w:val="singleLevel"/>
    <w:tmpl w:val="EC7E3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32CA2FF8"/>
    <w:multiLevelType w:val="hybridMultilevel"/>
    <w:tmpl w:val="555653D8"/>
    <w:lvl w:ilvl="0" w:tplc="B1BADE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8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5458DA"/>
    <w:multiLevelType w:val="singleLevel"/>
    <w:tmpl w:val="C7EEA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33EA641C"/>
    <w:multiLevelType w:val="hybridMultilevel"/>
    <w:tmpl w:val="9A3ECA16"/>
    <w:lvl w:ilvl="0" w:tplc="BDE0F5E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F25E9B"/>
    <w:multiLevelType w:val="hybridMultilevel"/>
    <w:tmpl w:val="041AC1C4"/>
    <w:lvl w:ilvl="0" w:tplc="E07C9D4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8E462D"/>
    <w:multiLevelType w:val="hybridMultilevel"/>
    <w:tmpl w:val="CFFA614A"/>
    <w:lvl w:ilvl="0" w:tplc="CB16BF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4E2D64"/>
    <w:multiLevelType w:val="hybridMultilevel"/>
    <w:tmpl w:val="27ECEC3A"/>
    <w:lvl w:ilvl="0" w:tplc="31E20A9A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F5419EE"/>
    <w:multiLevelType w:val="hybridMultilevel"/>
    <w:tmpl w:val="0AE2B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D924EB"/>
    <w:multiLevelType w:val="hybridMultilevel"/>
    <w:tmpl w:val="7DCA17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9C0707"/>
    <w:multiLevelType w:val="hybridMultilevel"/>
    <w:tmpl w:val="652CCA2A"/>
    <w:lvl w:ilvl="0" w:tplc="1D4686A8">
      <w:start w:val="2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3">
    <w:nsid w:val="5A7202CE"/>
    <w:multiLevelType w:val="hybridMultilevel"/>
    <w:tmpl w:val="33C2E4DC"/>
    <w:lvl w:ilvl="0" w:tplc="95DA6A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F328FE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6A0F23"/>
    <w:multiLevelType w:val="hybridMultilevel"/>
    <w:tmpl w:val="C2AC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9075BE"/>
    <w:multiLevelType w:val="hybridMultilevel"/>
    <w:tmpl w:val="A3CEA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5746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7C74C97"/>
    <w:multiLevelType w:val="hybridMultilevel"/>
    <w:tmpl w:val="86A84A86"/>
    <w:lvl w:ilvl="0" w:tplc="E574100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613E01"/>
    <w:multiLevelType w:val="hybridMultilevel"/>
    <w:tmpl w:val="E0B87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FD1B33"/>
    <w:multiLevelType w:val="hybridMultilevel"/>
    <w:tmpl w:val="84BEF5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0"/>
  </w:num>
  <w:num w:numId="5">
    <w:abstractNumId w:val="10"/>
  </w:num>
  <w:num w:numId="6">
    <w:abstractNumId w:val="9"/>
  </w:num>
  <w:num w:numId="7">
    <w:abstractNumId w:val="25"/>
  </w:num>
  <w:num w:numId="8">
    <w:abstractNumId w:val="1"/>
  </w:num>
  <w:num w:numId="9">
    <w:abstractNumId w:val="14"/>
  </w:num>
  <w:num w:numId="10">
    <w:abstractNumId w:val="11"/>
  </w:num>
  <w:num w:numId="11">
    <w:abstractNumId w:val="29"/>
  </w:num>
  <w:num w:numId="12">
    <w:abstractNumId w:val="4"/>
  </w:num>
  <w:num w:numId="13">
    <w:abstractNumId w:val="24"/>
  </w:num>
  <w:num w:numId="14">
    <w:abstractNumId w:val="21"/>
  </w:num>
  <w:num w:numId="15">
    <w:abstractNumId w:val="27"/>
  </w:num>
  <w:num w:numId="16">
    <w:abstractNumId w:val="12"/>
  </w:num>
  <w:num w:numId="17">
    <w:abstractNumId w:val="22"/>
  </w:num>
  <w:num w:numId="18">
    <w:abstractNumId w:val="8"/>
  </w:num>
  <w:num w:numId="19">
    <w:abstractNumId w:val="16"/>
  </w:num>
  <w:num w:numId="20">
    <w:abstractNumId w:val="2"/>
  </w:num>
  <w:num w:numId="21">
    <w:abstractNumId w:val="17"/>
  </w:num>
  <w:num w:numId="22">
    <w:abstractNumId w:val="3"/>
  </w:num>
  <w:num w:numId="23">
    <w:abstractNumId w:val="7"/>
  </w:num>
  <w:num w:numId="24">
    <w:abstractNumId w:val="20"/>
  </w:num>
  <w:num w:numId="25">
    <w:abstractNumId w:val="6"/>
  </w:num>
  <w:num w:numId="26">
    <w:abstractNumId w:val="23"/>
  </w:num>
  <w:num w:numId="27">
    <w:abstractNumId w:val="18"/>
  </w:num>
  <w:num w:numId="28">
    <w:abstractNumId w:val="5"/>
  </w:num>
  <w:num w:numId="29">
    <w:abstractNumId w:val="1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84E"/>
    <w:rsid w:val="000F375B"/>
    <w:rsid w:val="003522FB"/>
    <w:rsid w:val="0037284E"/>
    <w:rsid w:val="003C0D3D"/>
    <w:rsid w:val="008B37B1"/>
    <w:rsid w:val="00C50D49"/>
    <w:rsid w:val="00DB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5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75B"/>
    <w:pPr>
      <w:keepNext/>
      <w:tabs>
        <w:tab w:val="left" w:pos="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375B"/>
    <w:pPr>
      <w:keepNext/>
      <w:tabs>
        <w:tab w:val="left" w:pos="0"/>
      </w:tabs>
      <w:suppressAutoHyphens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375B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375B"/>
    <w:pPr>
      <w:keepNext/>
      <w:ind w:left="-567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06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06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06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06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0F375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6063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0F375B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6063"/>
    <w:rPr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F375B"/>
    <w:pPr>
      <w:ind w:left="72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6063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0F375B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6063"/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0F375B"/>
    <w:pPr>
      <w:ind w:left="360" w:hanging="36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6063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481</Words>
  <Characters>2748</Characters>
  <Application>Microsoft Office Outlook</Application>
  <DocSecurity>0</DocSecurity>
  <Lines>0</Lines>
  <Paragraphs>0</Paragraphs>
  <ScaleCrop>false</ScaleCrop>
  <Company>University of Portsmouth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&amp; Local Economics Exam 2006/7</dc:title>
  <dc:subject/>
  <dc:creator>Dave Clark</dc:creator>
  <cp:keywords/>
  <dc:description/>
  <cp:lastModifiedBy>plmlp</cp:lastModifiedBy>
  <cp:revision>3</cp:revision>
  <cp:lastPrinted>2006-11-12T13:19:00Z</cp:lastPrinted>
  <dcterms:created xsi:type="dcterms:W3CDTF">2010-02-24T15:29:00Z</dcterms:created>
  <dcterms:modified xsi:type="dcterms:W3CDTF">2010-02-24T16:26:00Z</dcterms:modified>
</cp:coreProperties>
</file>